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67" w:rsidRPr="004E2EAB" w:rsidRDefault="00D06767" w:rsidP="006172DA">
      <w:pPr>
        <w:pStyle w:val="1"/>
        <w:tabs>
          <w:tab w:val="clear" w:pos="10490"/>
        </w:tabs>
        <w:ind w:right="0" w:firstLine="142"/>
        <w:jc w:val="center"/>
      </w:pPr>
      <w:r w:rsidRPr="004E2EAB">
        <w:t>Договор №</w:t>
      </w:r>
    </w:p>
    <w:p w:rsidR="00D06767" w:rsidRPr="004E2EAB" w:rsidRDefault="00D06767" w:rsidP="004E2EAB">
      <w:pPr>
        <w:pStyle w:val="a3"/>
        <w:ind w:firstLine="142"/>
        <w:jc w:val="right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«___» _______ 20__г.</w:t>
      </w:r>
    </w:p>
    <w:p w:rsidR="00D06767" w:rsidRPr="004E2EAB" w:rsidRDefault="00D06767" w:rsidP="004E2EAB">
      <w:pPr>
        <w:pStyle w:val="a3"/>
        <w:ind w:firstLine="14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D06767" w:rsidRPr="004E2EAB" w:rsidRDefault="00D06767" w:rsidP="004E2EAB">
      <w:pPr>
        <w:pStyle w:val="a3"/>
        <w:ind w:firstLine="142"/>
        <w:jc w:val="both"/>
        <w:rPr>
          <w:rFonts w:ascii="Times New Roman" w:hAnsi="Times New Roman"/>
          <w:spacing w:val="-1"/>
          <w:sz w:val="24"/>
          <w:szCs w:val="24"/>
        </w:rPr>
      </w:pPr>
      <w:r w:rsidRPr="004E2EAB">
        <w:rPr>
          <w:rFonts w:ascii="Times New Roman" w:hAnsi="Times New Roman"/>
          <w:spacing w:val="-1"/>
          <w:sz w:val="24"/>
          <w:szCs w:val="24"/>
        </w:rPr>
        <w:t xml:space="preserve">Общество с ограниченной ответственностью «Управление автомобильного транспорта» (ООО «УАТ»), именуемое в дальнейшем «исполнитель», в лице директора </w:t>
      </w:r>
      <w:r w:rsidR="00F56B66">
        <w:rPr>
          <w:rFonts w:ascii="Times New Roman" w:hAnsi="Times New Roman"/>
          <w:spacing w:val="-1"/>
          <w:sz w:val="24"/>
          <w:szCs w:val="24"/>
        </w:rPr>
        <w:t>Опарина Михаила Сергеевича</w:t>
      </w:r>
      <w:r w:rsidRPr="004E2EAB">
        <w:rPr>
          <w:rFonts w:ascii="Times New Roman" w:hAnsi="Times New Roman"/>
          <w:spacing w:val="-1"/>
          <w:sz w:val="24"/>
          <w:szCs w:val="24"/>
        </w:rPr>
        <w:t>, действующего на основании Устава, с одной стороны, и _____________</w:t>
      </w:r>
      <w:r w:rsidR="00673CC9" w:rsidRPr="004E2EAB">
        <w:rPr>
          <w:rFonts w:ascii="Times New Roman" w:hAnsi="Times New Roman"/>
          <w:spacing w:val="-1"/>
          <w:sz w:val="24"/>
          <w:szCs w:val="24"/>
        </w:rPr>
        <w:t>_, именуемое</w:t>
      </w:r>
      <w:r w:rsidRPr="004E2EAB">
        <w:rPr>
          <w:rFonts w:ascii="Times New Roman" w:hAnsi="Times New Roman"/>
          <w:spacing w:val="-1"/>
          <w:sz w:val="24"/>
          <w:szCs w:val="24"/>
        </w:rPr>
        <w:t xml:space="preserve"> в дальнейшем «заказчик», в лице_____________, с другой стороны, заключили настоящий договор о нижеследующем.</w:t>
      </w: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  <w:r w:rsidRPr="004E2EAB">
        <w:rPr>
          <w:b/>
          <w:spacing w:val="-1"/>
          <w:sz w:val="24"/>
        </w:rPr>
        <w:t xml:space="preserve"> 1. ПРЕДМЕТ ДОГОВОРА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1.1. Исполнитель обязуется на основании </w:t>
      </w:r>
      <w:r w:rsidR="00673CC9" w:rsidRPr="004E2EAB">
        <w:rPr>
          <w:spacing w:val="-1"/>
          <w:sz w:val="24"/>
        </w:rPr>
        <w:t>заявки заказчика</w:t>
      </w:r>
      <w:r w:rsidRPr="004E2EAB">
        <w:rPr>
          <w:spacing w:val="-1"/>
          <w:sz w:val="24"/>
        </w:rPr>
        <w:t xml:space="preserve"> оказывать следующие услуги:</w:t>
      </w:r>
    </w:p>
    <w:p w:rsidR="00D06767" w:rsidRPr="004E2EAB" w:rsidRDefault="00D06767" w:rsidP="004E2EAB">
      <w:pPr>
        <w:pStyle w:val="a3"/>
        <w:ind w:firstLine="14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1.1.1. Ремонт и техническое обслуживание </w:t>
      </w:r>
      <w:r w:rsidR="00673CC9"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транспортных средств</w:t>
      </w:r>
      <w:r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, механизмов и их агрегатов (в дальнейшем – ТС).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1.2. Заказчик обязуется оплачивать вышеуказанные услуги на условиях настоящего договора.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1.3. Объем оказываемых услуг и их стоимость, а также срок выполнения работ, определяются заказ-нарядами, согласно действующих расценок исполнителя на оказываемые услуги.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1.4. Прием заказчиком результатов оказанных услуг осуществляется по их выполнению Исполнителем путем подписания </w:t>
      </w:r>
      <w:r w:rsidR="00673CC9" w:rsidRPr="004E2EAB">
        <w:rPr>
          <w:spacing w:val="-1"/>
          <w:sz w:val="24"/>
        </w:rPr>
        <w:t>сторонами акта</w:t>
      </w:r>
      <w:r w:rsidRPr="004E2EAB">
        <w:rPr>
          <w:spacing w:val="-1"/>
          <w:sz w:val="24"/>
        </w:rPr>
        <w:t xml:space="preserve"> выполненных работ.</w:t>
      </w: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  <w:r w:rsidRPr="004E2EAB">
        <w:rPr>
          <w:b/>
          <w:spacing w:val="-1"/>
          <w:sz w:val="24"/>
        </w:rPr>
        <w:t>2.  СТОИМОСТЬ УСЛУГ И ПОРЯДОК РАСЧЕТОВ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2.1. Стоимость услуг исполнителя определяется </w:t>
      </w:r>
      <w:r w:rsidR="00673CC9" w:rsidRPr="004E2EAB">
        <w:rPr>
          <w:spacing w:val="-1"/>
          <w:sz w:val="24"/>
        </w:rPr>
        <w:t>действующими на</w:t>
      </w:r>
      <w:r w:rsidRPr="004E2EAB">
        <w:rPr>
          <w:spacing w:val="-1"/>
          <w:sz w:val="24"/>
        </w:rPr>
        <w:t xml:space="preserve"> момент оказания услуг </w:t>
      </w:r>
      <w:r w:rsidR="00D355FB" w:rsidRPr="004E2EAB">
        <w:rPr>
          <w:spacing w:val="-1"/>
          <w:sz w:val="24"/>
        </w:rPr>
        <w:t>расценками</w:t>
      </w:r>
      <w:r w:rsidRPr="004E2EAB">
        <w:rPr>
          <w:spacing w:val="-1"/>
          <w:sz w:val="24"/>
        </w:rPr>
        <w:t>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2.2. Заказчик оплачивает услуги исполнителя в течение 7 (семи) дней с момента получения счет-фактуры и акта выполненных работ, </w:t>
      </w:r>
      <w:r w:rsidR="00673CC9" w:rsidRPr="004E2EAB">
        <w:rPr>
          <w:spacing w:val="-1"/>
          <w:sz w:val="24"/>
        </w:rPr>
        <w:t>путем перечисления</w:t>
      </w:r>
      <w:r w:rsidRPr="004E2EAB">
        <w:rPr>
          <w:spacing w:val="-1"/>
          <w:sz w:val="24"/>
        </w:rPr>
        <w:t xml:space="preserve"> денежных средств на расчетный счет исполнителя. По соглашению сторон возможны иные формы расчетов.</w:t>
      </w:r>
    </w:p>
    <w:p w:rsidR="00D06767" w:rsidRPr="004E2EAB" w:rsidRDefault="00852FBA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2.3</w:t>
      </w:r>
      <w:r w:rsidR="00D06767" w:rsidRPr="004E2EAB">
        <w:rPr>
          <w:spacing w:val="-1"/>
          <w:sz w:val="24"/>
        </w:rPr>
        <w:t xml:space="preserve">. Услуги, указанные в п.1.1.1, предъявляются с </w:t>
      </w:r>
      <w:r w:rsidR="00673CC9">
        <w:rPr>
          <w:spacing w:val="-1"/>
          <w:sz w:val="24"/>
        </w:rPr>
        <w:t>20</w:t>
      </w:r>
      <w:r w:rsidR="00D06767" w:rsidRPr="004E2EAB">
        <w:rPr>
          <w:spacing w:val="-1"/>
          <w:sz w:val="24"/>
        </w:rPr>
        <w:t>% НДС.</w:t>
      </w: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  <w:r w:rsidRPr="004E2EAB">
        <w:rPr>
          <w:b/>
          <w:spacing w:val="-1"/>
          <w:sz w:val="24"/>
        </w:rPr>
        <w:t>3. ОБЯЗАННОСТИ СТОРОН.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3.1. </w:t>
      </w:r>
      <w:r w:rsidRPr="004E2EAB">
        <w:rPr>
          <w:b/>
          <w:spacing w:val="-1"/>
          <w:sz w:val="24"/>
        </w:rPr>
        <w:t>Заказчик обязан</w:t>
      </w:r>
      <w:r w:rsidRPr="004E2EAB">
        <w:rPr>
          <w:spacing w:val="-1"/>
          <w:sz w:val="24"/>
        </w:rPr>
        <w:t>: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3.1.1. </w:t>
      </w:r>
      <w:r w:rsidR="00673CC9" w:rsidRPr="004E2EAB">
        <w:rPr>
          <w:spacing w:val="-1"/>
          <w:sz w:val="24"/>
        </w:rPr>
        <w:t>Предоставлять исполнителю</w:t>
      </w:r>
      <w:r w:rsidRPr="004E2EAB">
        <w:rPr>
          <w:spacing w:val="-1"/>
          <w:sz w:val="24"/>
        </w:rPr>
        <w:t xml:space="preserve"> ТС для оказания услуг </w:t>
      </w:r>
      <w:r w:rsidR="00673CC9" w:rsidRPr="004E2EAB">
        <w:rPr>
          <w:spacing w:val="-1"/>
          <w:sz w:val="24"/>
        </w:rPr>
        <w:t>в сроки</w:t>
      </w:r>
      <w:r w:rsidRPr="004E2EAB">
        <w:rPr>
          <w:spacing w:val="-1"/>
          <w:sz w:val="24"/>
        </w:rPr>
        <w:t>, определенные согласованным графиком и разовыми заявками.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3.1.2. Принять ТС и получить документы на оплату в течение одного дня с момента оказания услуг (подписания акта выполненных работ).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3.1.3. Своевременно оплачивать услуги исполнителя в порядке и на условиях настоящего договора.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3.1.4. В случае каких-либо изменений </w:t>
      </w:r>
      <w:r w:rsidR="004E2EAB" w:rsidRPr="004E2EAB">
        <w:rPr>
          <w:spacing w:val="-1"/>
          <w:sz w:val="24"/>
        </w:rPr>
        <w:t xml:space="preserve">данных, указанных в п. </w:t>
      </w:r>
      <w:r w:rsidR="00D304DA">
        <w:rPr>
          <w:spacing w:val="-1"/>
          <w:sz w:val="24"/>
        </w:rPr>
        <w:t>6</w:t>
      </w:r>
      <w:r w:rsidRPr="004E2EAB">
        <w:rPr>
          <w:spacing w:val="-1"/>
          <w:sz w:val="24"/>
        </w:rPr>
        <w:t>, заказчик обязуется предоставить соответствующую информацию исполнителю, с приложением соответствующих подтверждающих документов не позднее 2-х дней с момента таких изменений.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3.2. </w:t>
      </w:r>
      <w:r w:rsidRPr="004E2EAB">
        <w:rPr>
          <w:b/>
          <w:spacing w:val="-1"/>
          <w:sz w:val="24"/>
        </w:rPr>
        <w:t>Исполнитель обязан</w:t>
      </w:r>
      <w:r w:rsidRPr="004E2EAB">
        <w:rPr>
          <w:spacing w:val="-1"/>
          <w:sz w:val="24"/>
        </w:rPr>
        <w:t>: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3.2.1. Принять ТС заказчика для оказания услуг по настоящему договору, при наличии у представителя заказчика доверенности на совершение всех необходимых действий во исполнение условий настоящего договора.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3.2.2. Передать заказчику необходимую документацию, связанную с оказанием услуг.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3.2.3. Оставлять у себя и утилизировать за свой счёт вышедшие из строя и подлежащие замене запасные части, нефтепродукты, шины и технические жидкости.</w:t>
      </w: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  <w:r w:rsidRPr="004E2EAB">
        <w:rPr>
          <w:b/>
          <w:spacing w:val="-1"/>
          <w:sz w:val="24"/>
        </w:rPr>
        <w:t>4. ОТВЕТСТВЕННОСТЬ СТОРОН И ПОРЯДОК РАЗРЕШЕНИЯ СПОРОВ.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4.1. Исполнитель несет риск случайного повреждения имущества, переданного ему заказчиком, во исполнение настоящего договора.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4.2. Исполнитель гарантирует осуществление качественного ремонта и технического обслуживания ТС заказчика согласно требованиям нормативных документов.</w:t>
      </w:r>
    </w:p>
    <w:p w:rsidR="00D06767" w:rsidRPr="004E2EAB" w:rsidRDefault="00D06767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 xml:space="preserve">4.3. Исполнитель предоставляет гарантии на качество выполненных работ по техническому обслуживанию в течение 20 дней или 2000 км </w:t>
      </w:r>
      <w:r w:rsidR="00673CC9" w:rsidRPr="004E2EAB">
        <w:rPr>
          <w:spacing w:val="-1"/>
          <w:sz w:val="24"/>
        </w:rPr>
        <w:t>пробега, а</w:t>
      </w:r>
      <w:r w:rsidRPr="004E2EAB">
        <w:rPr>
          <w:spacing w:val="-1"/>
          <w:sz w:val="24"/>
        </w:rPr>
        <w:t xml:space="preserve"> по ремонту – 30 дней или 2000 км </w:t>
      </w:r>
      <w:r w:rsidRPr="004E2EAB">
        <w:rPr>
          <w:spacing w:val="-1"/>
          <w:sz w:val="24"/>
        </w:rPr>
        <w:lastRenderedPageBreak/>
        <w:t>пробега (что наступит ранее), при условии выполнения заказчиком инструкций по эксплуатации ТС и рекомендаций исполнителя.</w:t>
      </w:r>
    </w:p>
    <w:p w:rsidR="009016DA" w:rsidRPr="004E2EAB" w:rsidRDefault="009016DA" w:rsidP="004E2EAB">
      <w:pPr>
        <w:pStyle w:val="a3"/>
        <w:ind w:firstLine="14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4.4.</w:t>
      </w:r>
      <w:r w:rsidR="0031765B"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За неисполнение или ненадлежащее исполнение условий настоящего договора, виновная сторона несет ответственность в соответствии с действующим законодательством РФ.</w:t>
      </w:r>
    </w:p>
    <w:p w:rsidR="00D06767" w:rsidRPr="004E2EAB" w:rsidRDefault="00D06767" w:rsidP="004E2EAB">
      <w:pPr>
        <w:pStyle w:val="a3"/>
        <w:ind w:firstLine="14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4.</w:t>
      </w:r>
      <w:r w:rsidR="009016DA"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</w:t>
      </w:r>
      <w:r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  <w:r w:rsidR="0031765B"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В случае нарушения сроков оплаты, предусмотренных пунктом 2.2 настоящего Договора, Исполнитель вправе потребовать от Заказчика уплаты неустойки в размере 3% за каждый день просрочки либо расторгнуть договор в одностороннем порядке и потребовать возмещения убытков.</w:t>
      </w:r>
    </w:p>
    <w:p w:rsidR="00D06767" w:rsidRPr="004E2EAB" w:rsidRDefault="009016DA" w:rsidP="004E2EAB">
      <w:pPr>
        <w:ind w:firstLine="142"/>
        <w:jc w:val="both"/>
        <w:rPr>
          <w:spacing w:val="-1"/>
          <w:sz w:val="24"/>
        </w:rPr>
      </w:pPr>
      <w:r w:rsidRPr="004E2EAB">
        <w:rPr>
          <w:spacing w:val="-1"/>
          <w:sz w:val="24"/>
        </w:rPr>
        <w:t>4.6</w:t>
      </w:r>
      <w:r w:rsidR="00D06767" w:rsidRPr="004E2EAB">
        <w:rPr>
          <w:spacing w:val="-1"/>
          <w:sz w:val="24"/>
        </w:rPr>
        <w:t>. Стороны освобождаются от ответственности за частичное или полное неисполнение обязательств по настоящему договору вследствие форс-мажорных обстоятельств - событий и обстояте</w:t>
      </w:r>
      <w:r w:rsidR="00D06767" w:rsidRPr="004E2EAB">
        <w:rPr>
          <w:spacing w:val="-1"/>
          <w:sz w:val="24"/>
          <w:highlight w:val="white"/>
        </w:rPr>
        <w:t>ль</w:t>
      </w:r>
      <w:r w:rsidR="00D06767" w:rsidRPr="004E2EAB">
        <w:rPr>
          <w:spacing w:val="-1"/>
          <w:sz w:val="24"/>
        </w:rPr>
        <w:t>ст</w:t>
      </w:r>
      <w:r w:rsidR="00D06767" w:rsidRPr="004E2EAB">
        <w:rPr>
          <w:spacing w:val="-1"/>
          <w:sz w:val="24"/>
          <w:highlight w:val="white"/>
        </w:rPr>
        <w:t>в,</w:t>
      </w:r>
      <w:r w:rsidR="00D06767" w:rsidRPr="004E2EAB">
        <w:rPr>
          <w:spacing w:val="-1"/>
          <w:sz w:val="24"/>
        </w:rPr>
        <w:t xml:space="preserve"> наступающих независимо от воли сторон.         </w:t>
      </w:r>
    </w:p>
    <w:p w:rsidR="006172DA" w:rsidRDefault="006172DA" w:rsidP="004E2EAB">
      <w:pPr>
        <w:ind w:firstLine="142"/>
        <w:jc w:val="both"/>
        <w:rPr>
          <w:b/>
          <w:spacing w:val="-1"/>
          <w:sz w:val="24"/>
        </w:rPr>
      </w:pPr>
    </w:p>
    <w:p w:rsidR="00D06767" w:rsidRPr="004E2EAB" w:rsidRDefault="004E2EAB" w:rsidP="004E2EAB">
      <w:pPr>
        <w:ind w:firstLine="142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5</w:t>
      </w:r>
      <w:r w:rsidR="00D06767" w:rsidRPr="004E2EAB">
        <w:rPr>
          <w:b/>
          <w:spacing w:val="-1"/>
          <w:sz w:val="24"/>
        </w:rPr>
        <w:t>. ПРОЧИЕ УСЛОВИЯ.</w:t>
      </w:r>
    </w:p>
    <w:p w:rsidR="00D06767" w:rsidRPr="004E2EAB" w:rsidRDefault="004E2EAB" w:rsidP="004E2EAB">
      <w:pPr>
        <w:ind w:firstLine="142"/>
        <w:jc w:val="both"/>
        <w:rPr>
          <w:spacing w:val="-1"/>
          <w:sz w:val="24"/>
        </w:rPr>
      </w:pPr>
      <w:r>
        <w:rPr>
          <w:spacing w:val="-1"/>
          <w:sz w:val="24"/>
        </w:rPr>
        <w:t>5</w:t>
      </w:r>
      <w:r w:rsidR="00D06767" w:rsidRPr="004E2EAB">
        <w:rPr>
          <w:spacing w:val="-1"/>
          <w:sz w:val="24"/>
        </w:rPr>
        <w:t>.1. Во всем, что не урегулировано настоящим Договором, Стороны руководствуются законодательством Российской Федерации.</w:t>
      </w:r>
    </w:p>
    <w:p w:rsidR="004E2EAB" w:rsidRPr="004E2EAB" w:rsidRDefault="004E2EAB" w:rsidP="004E2EAB">
      <w:pPr>
        <w:jc w:val="both"/>
        <w:rPr>
          <w:spacing w:val="-1"/>
          <w:sz w:val="24"/>
        </w:rPr>
      </w:pPr>
      <w:r>
        <w:rPr>
          <w:spacing w:val="-1"/>
          <w:sz w:val="24"/>
        </w:rPr>
        <w:t xml:space="preserve"> 5</w:t>
      </w:r>
      <w:r w:rsidR="00D06767" w:rsidRPr="004E2EAB">
        <w:rPr>
          <w:spacing w:val="-1"/>
          <w:sz w:val="24"/>
        </w:rPr>
        <w:t xml:space="preserve">.2. Стороны принимают все меры к разрешению споров и разногласий на основе взаимной договоренности. </w:t>
      </w:r>
    </w:p>
    <w:p w:rsidR="00D06767" w:rsidRPr="004E2EAB" w:rsidRDefault="004E2EAB" w:rsidP="004E2EAB">
      <w:pPr>
        <w:ind w:firstLine="142"/>
        <w:jc w:val="both"/>
        <w:rPr>
          <w:spacing w:val="-1"/>
          <w:sz w:val="24"/>
        </w:rPr>
      </w:pPr>
      <w:r>
        <w:rPr>
          <w:spacing w:val="-1"/>
          <w:sz w:val="24"/>
        </w:rPr>
        <w:t>5</w:t>
      </w:r>
      <w:r w:rsidR="00D06767" w:rsidRPr="004E2EAB">
        <w:rPr>
          <w:spacing w:val="-1"/>
          <w:sz w:val="24"/>
        </w:rPr>
        <w:t>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06767" w:rsidRDefault="004E2EAB" w:rsidP="004E2EAB">
      <w:pPr>
        <w:ind w:firstLine="142"/>
        <w:jc w:val="both"/>
        <w:rPr>
          <w:spacing w:val="-1"/>
          <w:sz w:val="24"/>
        </w:rPr>
      </w:pPr>
      <w:r>
        <w:rPr>
          <w:spacing w:val="-1"/>
          <w:sz w:val="24"/>
        </w:rPr>
        <w:t>5</w:t>
      </w:r>
      <w:r w:rsidR="00592F7C" w:rsidRPr="004E2EAB">
        <w:rPr>
          <w:spacing w:val="-1"/>
          <w:sz w:val="24"/>
        </w:rPr>
        <w:t>.4</w:t>
      </w:r>
      <w:r w:rsidR="00D06767" w:rsidRPr="004E2EAB">
        <w:rPr>
          <w:spacing w:val="-1"/>
          <w:sz w:val="24"/>
        </w:rPr>
        <w:t xml:space="preserve">. По согласованию сторон возможно изменение или дополнение условий настоящего договора, осуществляемое путем подписания сторонами дополнительных соглашений. </w:t>
      </w:r>
      <w:r w:rsidRPr="004E2EAB">
        <w:rPr>
          <w:spacing w:val="-1"/>
          <w:sz w:val="24"/>
        </w:rPr>
        <w:t>В</w:t>
      </w:r>
      <w:r w:rsidR="00D06767" w:rsidRPr="004E2EAB">
        <w:rPr>
          <w:spacing w:val="-1"/>
          <w:sz w:val="24"/>
        </w:rPr>
        <w:t xml:space="preserve">оспроизведение документов </w:t>
      </w:r>
      <w:r w:rsidRPr="004E2EAB">
        <w:rPr>
          <w:spacing w:val="-1"/>
          <w:sz w:val="24"/>
        </w:rPr>
        <w:t xml:space="preserve">по электронной почте </w:t>
      </w:r>
      <w:r w:rsidR="00D06767" w:rsidRPr="004E2EAB">
        <w:rPr>
          <w:spacing w:val="-1"/>
          <w:sz w:val="24"/>
        </w:rPr>
        <w:t>имеет юридическую силу при условии последующего подтверждения их почтовой корреспонденцией.</w:t>
      </w:r>
    </w:p>
    <w:p w:rsidR="006172DA" w:rsidRPr="004E2EAB" w:rsidRDefault="006172DA" w:rsidP="004E2EAB">
      <w:pPr>
        <w:ind w:firstLine="142"/>
        <w:jc w:val="both"/>
        <w:rPr>
          <w:spacing w:val="-1"/>
          <w:sz w:val="24"/>
        </w:rPr>
      </w:pPr>
      <w:r>
        <w:rPr>
          <w:spacing w:val="-1"/>
          <w:sz w:val="24"/>
        </w:rPr>
        <w:t>5.5. В случае изменения реквизитов, указанных в п. 6 Договора Стороны обязаны известить друг друга об этом в течение пяти рабочих дней.</w:t>
      </w:r>
    </w:p>
    <w:p w:rsidR="00D06767" w:rsidRPr="004E2EAB" w:rsidRDefault="004E2EAB" w:rsidP="004E2EAB">
      <w:pPr>
        <w:ind w:firstLine="142"/>
        <w:jc w:val="both"/>
        <w:rPr>
          <w:spacing w:val="-1"/>
          <w:sz w:val="24"/>
        </w:rPr>
      </w:pPr>
      <w:r>
        <w:rPr>
          <w:spacing w:val="-1"/>
          <w:sz w:val="24"/>
        </w:rPr>
        <w:t>5</w:t>
      </w:r>
      <w:r w:rsidR="00592F7C" w:rsidRPr="004E2EAB">
        <w:rPr>
          <w:spacing w:val="-1"/>
          <w:sz w:val="24"/>
        </w:rPr>
        <w:t>.6</w:t>
      </w:r>
      <w:r w:rsidR="00D06767" w:rsidRPr="004E2EAB">
        <w:rPr>
          <w:spacing w:val="-1"/>
          <w:sz w:val="24"/>
        </w:rPr>
        <w:t>. Все споры между сторонами по настоящему договору разрешаются в претензионном порядке</w:t>
      </w:r>
      <w:r w:rsidRPr="004E2EAB">
        <w:rPr>
          <w:spacing w:val="-1"/>
          <w:sz w:val="24"/>
        </w:rPr>
        <w:t xml:space="preserve"> (срок рассмотрения претензии 10 дней со дня получения)</w:t>
      </w:r>
      <w:r w:rsidR="00D06767" w:rsidRPr="004E2EAB">
        <w:rPr>
          <w:spacing w:val="-1"/>
          <w:sz w:val="24"/>
        </w:rPr>
        <w:t>, а при не достижении согласия в Арбитражном суде УР.</w:t>
      </w:r>
    </w:p>
    <w:p w:rsidR="00D06767" w:rsidRPr="004E2EAB" w:rsidRDefault="004E2EAB" w:rsidP="004E2EAB">
      <w:pPr>
        <w:pStyle w:val="a3"/>
        <w:ind w:firstLine="142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</w:t>
      </w:r>
      <w:r w:rsidR="00592F7C"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.7</w:t>
      </w:r>
      <w:r w:rsidR="00D06767"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Настоящий договор вступает в силу со дня подписания </w:t>
      </w:r>
      <w:r w:rsidR="00673CC9"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сторонами и</w:t>
      </w:r>
      <w:r w:rsidR="00D06767" w:rsidRPr="004E2EA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действует 365 дней. В случае если ни одна из сторон не уведомит другую сторону за 30 дней до истечения срока действия настоящего договора о прекращении его действия, он считается продленным на прежних условиях на неопределенный срок. </w:t>
      </w:r>
    </w:p>
    <w:p w:rsidR="00D06767" w:rsidRPr="004E2EAB" w:rsidRDefault="00D06767" w:rsidP="004E2EAB">
      <w:pPr>
        <w:ind w:firstLine="142"/>
        <w:jc w:val="both"/>
        <w:rPr>
          <w:b/>
          <w:spacing w:val="-1"/>
          <w:sz w:val="24"/>
        </w:rPr>
      </w:pPr>
    </w:p>
    <w:p w:rsidR="00D06767" w:rsidRDefault="004E2EAB" w:rsidP="004E2EAB">
      <w:pPr>
        <w:ind w:firstLine="142"/>
        <w:jc w:val="both"/>
        <w:rPr>
          <w:b/>
          <w:spacing w:val="-1"/>
          <w:sz w:val="24"/>
        </w:rPr>
      </w:pPr>
      <w:r>
        <w:rPr>
          <w:b/>
          <w:spacing w:val="-1"/>
          <w:sz w:val="24"/>
        </w:rPr>
        <w:t>6</w:t>
      </w:r>
      <w:r w:rsidR="00D06767" w:rsidRPr="004E2EAB">
        <w:rPr>
          <w:b/>
          <w:spacing w:val="-1"/>
          <w:sz w:val="24"/>
        </w:rPr>
        <w:t>. АДРЕСА И РЕКВИЗИТЫ СТОРОН</w:t>
      </w:r>
    </w:p>
    <w:p w:rsidR="004E2EAB" w:rsidRPr="004E2EAB" w:rsidRDefault="004E2EAB" w:rsidP="004E2EAB">
      <w:pPr>
        <w:ind w:firstLine="142"/>
        <w:jc w:val="both"/>
        <w:rPr>
          <w:b/>
          <w:spacing w:val="-1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  <w:gridCol w:w="4820"/>
      </w:tblGrid>
      <w:tr w:rsidR="00D06767" w:rsidRPr="004E2EAB" w:rsidTr="007F7F09">
        <w:trPr>
          <w:trHeight w:val="508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6767" w:rsidRPr="004E2EAB" w:rsidRDefault="00B91742" w:rsidP="004E2EAB">
            <w:pPr>
              <w:ind w:firstLine="142"/>
              <w:jc w:val="both"/>
              <w:rPr>
                <w:sz w:val="24"/>
              </w:rPr>
            </w:pPr>
            <w:r>
              <w:rPr>
                <w:sz w:val="24"/>
              </w:rPr>
              <w:t>ИСПОЛНИТЕЛЬ: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 xml:space="preserve">ООО «УАТ» 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>Юридический адрес: 427622, Удмуртская Республика, город Глазов, улица Тани Барамзиной, 26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>Почтовый адрес: 42762</w:t>
            </w:r>
            <w:r w:rsidR="00FD0A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4E2EAB">
              <w:rPr>
                <w:rFonts w:ascii="Times New Roman" w:hAnsi="Times New Roman" w:cs="Times New Roman"/>
                <w:sz w:val="24"/>
                <w:szCs w:val="24"/>
              </w:rPr>
              <w:t>, РФ, Удмуртская Республика, город Глазов 12 ОПС, а/я 227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 xml:space="preserve">Телефон 8(34141) </w:t>
            </w:r>
            <w:r w:rsidR="004E2EAB" w:rsidRPr="004E2EAB">
              <w:rPr>
                <w:rFonts w:ascii="Times New Roman" w:hAnsi="Times New Roman" w:cs="Times New Roman"/>
                <w:sz w:val="24"/>
                <w:szCs w:val="24"/>
              </w:rPr>
              <w:t>66-1-99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>E-mail: ooouat@ooouat.ru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>ИНН/КПП 1837003150/183701001 ОГРН 1071837000861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 xml:space="preserve">р/с 40702810868090100825 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 xml:space="preserve">к/с 30101810400000000601 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 xml:space="preserve">БИК 049401601 </w:t>
            </w:r>
          </w:p>
          <w:p w:rsidR="00AF68DE" w:rsidRPr="004E2EAB" w:rsidRDefault="00AF68DE" w:rsidP="004E2EAB">
            <w:pPr>
              <w:pStyle w:val="ConsPlusNormal"/>
              <w:widowControl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EAB">
              <w:rPr>
                <w:rFonts w:ascii="Times New Roman" w:hAnsi="Times New Roman" w:cs="Times New Roman"/>
                <w:sz w:val="24"/>
                <w:szCs w:val="24"/>
              </w:rPr>
              <w:t>Удмуртское отделение № 8618 ПАО Сбербанк г. Ижевск</w:t>
            </w:r>
          </w:p>
          <w:p w:rsidR="00D06767" w:rsidRPr="004E2EAB" w:rsidRDefault="00D06767" w:rsidP="004E2EAB">
            <w:pPr>
              <w:ind w:firstLine="142"/>
              <w:jc w:val="both"/>
              <w:rPr>
                <w:sz w:val="24"/>
              </w:rPr>
            </w:pPr>
          </w:p>
          <w:p w:rsidR="00D06767" w:rsidRPr="004E2EAB" w:rsidRDefault="00D06767" w:rsidP="004E2EAB">
            <w:pPr>
              <w:ind w:firstLine="142"/>
              <w:jc w:val="both"/>
              <w:rPr>
                <w:sz w:val="24"/>
              </w:rPr>
            </w:pPr>
            <w:r w:rsidRPr="004E2EAB">
              <w:rPr>
                <w:sz w:val="24"/>
              </w:rPr>
              <w:t xml:space="preserve">____________ </w:t>
            </w:r>
            <w:r w:rsidR="00F56B66" w:rsidRPr="00F56B66">
              <w:rPr>
                <w:sz w:val="24"/>
              </w:rPr>
              <w:t>М.С. Опарин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06767" w:rsidRPr="004E2EAB" w:rsidRDefault="00D06767" w:rsidP="004E2EAB">
            <w:pPr>
              <w:pStyle w:val="a3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2EAB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D06767" w:rsidRPr="004E2EAB" w:rsidRDefault="00D06767" w:rsidP="004E2EAB">
            <w:pPr>
              <w:pStyle w:val="a3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767" w:rsidRPr="004E2EAB" w:rsidRDefault="00D06767" w:rsidP="004E2EAB">
            <w:pPr>
              <w:pStyle w:val="a3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767" w:rsidRPr="004E2EAB" w:rsidRDefault="00D06767" w:rsidP="004E2EAB">
            <w:pPr>
              <w:pStyle w:val="a3"/>
              <w:spacing w:line="276" w:lineRule="auto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767" w:rsidRPr="004E2EAB" w:rsidRDefault="00D06767" w:rsidP="004E2EAB">
            <w:pPr>
              <w:pStyle w:val="a3"/>
              <w:spacing w:line="276" w:lineRule="auto"/>
              <w:ind w:firstLine="142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F0475" w:rsidRDefault="004F0475" w:rsidP="006172DA">
      <w:pPr>
        <w:rPr>
          <w:sz w:val="24"/>
        </w:rPr>
      </w:pPr>
    </w:p>
    <w:sectPr w:rsidR="004F0475" w:rsidSect="006172DA">
      <w:footerReference w:type="default" r:id="rId6"/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632" w:rsidRDefault="00FD5632" w:rsidP="00D06767">
      <w:r>
        <w:separator/>
      </w:r>
    </w:p>
  </w:endnote>
  <w:endnote w:type="continuationSeparator" w:id="0">
    <w:p w:rsidR="00FD5632" w:rsidRDefault="00FD5632" w:rsidP="00D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922094"/>
      <w:docPartObj>
        <w:docPartGallery w:val="Page Numbers (Bottom of Page)"/>
        <w:docPartUnique/>
      </w:docPartObj>
    </w:sdtPr>
    <w:sdtEndPr/>
    <w:sdtContent>
      <w:p w:rsidR="00D06767" w:rsidRDefault="00151A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7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6767" w:rsidRDefault="00D0676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632" w:rsidRDefault="00FD5632" w:rsidP="00D06767">
      <w:r>
        <w:separator/>
      </w:r>
    </w:p>
  </w:footnote>
  <w:footnote w:type="continuationSeparator" w:id="0">
    <w:p w:rsidR="00FD5632" w:rsidRDefault="00FD5632" w:rsidP="00D0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767"/>
    <w:rsid w:val="00047CA2"/>
    <w:rsid w:val="00151AAA"/>
    <w:rsid w:val="001563CF"/>
    <w:rsid w:val="001F35D7"/>
    <w:rsid w:val="00280A6F"/>
    <w:rsid w:val="002A7321"/>
    <w:rsid w:val="003028B7"/>
    <w:rsid w:val="0031765B"/>
    <w:rsid w:val="003C544F"/>
    <w:rsid w:val="004D064B"/>
    <w:rsid w:val="004E2EAB"/>
    <w:rsid w:val="004F0475"/>
    <w:rsid w:val="00526D3E"/>
    <w:rsid w:val="00592F7C"/>
    <w:rsid w:val="006172DA"/>
    <w:rsid w:val="00673CC9"/>
    <w:rsid w:val="006A086C"/>
    <w:rsid w:val="006E758C"/>
    <w:rsid w:val="0083700B"/>
    <w:rsid w:val="00852FBA"/>
    <w:rsid w:val="00870AA8"/>
    <w:rsid w:val="008B1671"/>
    <w:rsid w:val="009016DA"/>
    <w:rsid w:val="00AF68DE"/>
    <w:rsid w:val="00B529B3"/>
    <w:rsid w:val="00B91742"/>
    <w:rsid w:val="00BA4047"/>
    <w:rsid w:val="00CA3159"/>
    <w:rsid w:val="00CA469F"/>
    <w:rsid w:val="00CC0C3B"/>
    <w:rsid w:val="00D06767"/>
    <w:rsid w:val="00D304DA"/>
    <w:rsid w:val="00D355FB"/>
    <w:rsid w:val="00E2656F"/>
    <w:rsid w:val="00ED669A"/>
    <w:rsid w:val="00F56B66"/>
    <w:rsid w:val="00FD0AE8"/>
    <w:rsid w:val="00FD5632"/>
    <w:rsid w:val="00FD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9577"/>
  <w15:docId w15:val="{8FE65C72-E301-4B1F-809F-FAE69EBF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76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767"/>
    <w:pPr>
      <w:keepNext/>
      <w:tabs>
        <w:tab w:val="left" w:pos="10490"/>
      </w:tabs>
      <w:spacing w:before="403" w:line="264" w:lineRule="exact"/>
      <w:ind w:right="-3545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6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No Spacing"/>
    <w:qFormat/>
    <w:rsid w:val="00D0676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067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06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067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67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AF6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УАТ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Тиунов</dc:creator>
  <cp:keywords/>
  <dc:description/>
  <cp:lastModifiedBy>Ильяс Тагирович Касимов</cp:lastModifiedBy>
  <cp:revision>3</cp:revision>
  <dcterms:created xsi:type="dcterms:W3CDTF">2021-01-12T11:39:00Z</dcterms:created>
  <dcterms:modified xsi:type="dcterms:W3CDTF">2021-01-12T11:40:00Z</dcterms:modified>
</cp:coreProperties>
</file>